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30" w:rsidP="00BB600B" w:rsidRDefault="0096083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[</w:t>
      </w:r>
      <w:r w:rsidR="004E405F">
        <w:rPr>
          <w:sz w:val="23"/>
          <w:szCs w:val="23"/>
        </w:rPr>
        <w:t>Enw a chyfeiriad y darpar warchodwr plan</w:t>
      </w:r>
      <w:r w:rsidR="00DE3912">
        <w:rPr>
          <w:sz w:val="23"/>
          <w:szCs w:val="23"/>
        </w:rPr>
        <w:t>t</w:t>
      </w:r>
      <w:r>
        <w:rPr>
          <w:sz w:val="23"/>
          <w:szCs w:val="23"/>
        </w:rPr>
        <w:t>]</w:t>
      </w:r>
    </w:p>
    <w:p w:rsidR="00960830" w:rsidP="00960830" w:rsidRDefault="00960830">
      <w:pPr>
        <w:pStyle w:val="Default"/>
        <w:rPr>
          <w:sz w:val="23"/>
          <w:szCs w:val="23"/>
        </w:rPr>
      </w:pPr>
    </w:p>
    <w:p w:rsidR="00960830" w:rsidP="00960830" w:rsidRDefault="00960830">
      <w:pPr>
        <w:pStyle w:val="Default"/>
        <w:rPr>
          <w:sz w:val="23"/>
          <w:szCs w:val="23"/>
        </w:rPr>
      </w:pPr>
      <w:r>
        <w:rPr>
          <w:rStyle w:val="shorttext"/>
          <w:color w:val="222222"/>
          <w:lang w:val="cy-GB"/>
        </w:rPr>
        <w:t>Rheoli Datblygu</w:t>
      </w:r>
      <w:r>
        <w:rPr>
          <w:rStyle w:val="shorttext"/>
          <w:color w:val="222222"/>
          <w:lang w:val="cy-GB"/>
        </w:rPr>
        <w:br/>
        <w:t>Blwch Post 62</w:t>
      </w:r>
      <w:r>
        <w:rPr>
          <w:rStyle w:val="shorttext"/>
          <w:color w:val="222222"/>
          <w:lang w:val="cy-GB"/>
        </w:rPr>
        <w:br/>
        <w:t>Rhuthun</w:t>
      </w:r>
      <w:r>
        <w:rPr>
          <w:rStyle w:val="shorttext"/>
          <w:color w:val="222222"/>
          <w:lang w:val="cy-GB"/>
        </w:rPr>
        <w:br/>
        <w:t>LL15 9AZ</w:t>
      </w:r>
      <w:r>
        <w:rPr>
          <w:rStyle w:val="shorttext"/>
          <w:color w:val="222222"/>
          <w:lang w:val="cy-GB"/>
        </w:rPr>
        <w:br/>
      </w:r>
    </w:p>
    <w:p w:rsidRPr="000E5C2B" w:rsidR="00960830" w:rsidP="00960830" w:rsidRDefault="00960830">
      <w:pPr>
        <w:pStyle w:val="Default"/>
        <w:rPr>
          <w:sz w:val="23"/>
          <w:szCs w:val="23"/>
        </w:rPr>
      </w:pPr>
      <w:r w:rsidRPr="000E5C2B">
        <w:rPr>
          <w:bCs/>
          <w:sz w:val="23"/>
          <w:szCs w:val="23"/>
        </w:rPr>
        <w:t>Annwyl Syr</w:t>
      </w:r>
      <w:r w:rsidRPr="000E5C2B">
        <w:rPr>
          <w:bCs/>
          <w:sz w:val="23"/>
          <w:szCs w:val="23"/>
        </w:rPr>
        <w:br/>
        <w:t xml:space="preserve"> </w:t>
      </w:r>
    </w:p>
    <w:p w:rsidRPr="000E5C2B" w:rsidR="00960830" w:rsidP="00960830" w:rsidRDefault="00960830">
      <w:pPr>
        <w:pStyle w:val="Default"/>
        <w:rPr>
          <w:sz w:val="23"/>
          <w:szCs w:val="23"/>
        </w:rPr>
      </w:pPr>
      <w:r w:rsidRPr="000E5C2B">
        <w:rPr>
          <w:bCs/>
          <w:sz w:val="23"/>
          <w:szCs w:val="23"/>
        </w:rPr>
        <w:t xml:space="preserve">Rwyf yn ystyried bod yn warchodwr plant cofrestredig. Y bobl sy'n byw ar </w:t>
      </w:r>
      <w:proofErr w:type="gramStart"/>
      <w:r w:rsidRPr="000E5C2B">
        <w:rPr>
          <w:bCs/>
          <w:sz w:val="23"/>
          <w:szCs w:val="23"/>
        </w:rPr>
        <w:t>fy</w:t>
      </w:r>
      <w:proofErr w:type="gramEnd"/>
      <w:r w:rsidRPr="000E5C2B">
        <w:rPr>
          <w:bCs/>
          <w:sz w:val="23"/>
          <w:szCs w:val="23"/>
        </w:rPr>
        <w:t xml:space="preserve"> aelwyd yw [</w:t>
      </w:r>
      <w:r w:rsidRPr="000E5C2B">
        <w:rPr>
          <w:bCs/>
          <w:i/>
          <w:iCs/>
          <w:sz w:val="23"/>
          <w:szCs w:val="23"/>
        </w:rPr>
        <w:t>oedolion a/neu blant a'u hoedran</w:t>
      </w:r>
      <w:r w:rsidRPr="000E5C2B">
        <w:rPr>
          <w:bCs/>
          <w:sz w:val="23"/>
          <w:szCs w:val="23"/>
        </w:rPr>
        <w:t xml:space="preserve">]. Bydd </w:t>
      </w:r>
      <w:proofErr w:type="gramStart"/>
      <w:r w:rsidRPr="000E5C2B">
        <w:rPr>
          <w:bCs/>
          <w:sz w:val="23"/>
          <w:szCs w:val="23"/>
        </w:rPr>
        <w:t>fy</w:t>
      </w:r>
      <w:proofErr w:type="gramEnd"/>
      <w:r w:rsidRPr="000E5C2B">
        <w:rPr>
          <w:bCs/>
          <w:sz w:val="23"/>
          <w:szCs w:val="23"/>
        </w:rPr>
        <w:t xml:space="preserve"> musnes gwarchod plant yn cael ei redeg o'm cartref yn y cyfeiriad hwn. </w:t>
      </w:r>
      <w:r w:rsidRPr="000E5C2B">
        <w:rPr>
          <w:bCs/>
          <w:sz w:val="23"/>
          <w:szCs w:val="23"/>
        </w:rPr>
        <w:br/>
      </w:r>
    </w:p>
    <w:p w:rsidRPr="00DE3912" w:rsidR="00960830" w:rsidP="00960830" w:rsidRDefault="00960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Bwriadaf warchod uchafswm o [</w:t>
      </w:r>
      <w:r>
        <w:rPr>
          <w:i/>
          <w:iCs/>
          <w:sz w:val="23"/>
          <w:szCs w:val="23"/>
        </w:rPr>
        <w:t>ee 6 o blant</w:t>
      </w:r>
      <w:r>
        <w:rPr>
          <w:sz w:val="23"/>
          <w:szCs w:val="23"/>
        </w:rPr>
        <w:t xml:space="preserve">] o dan 12 oed. </w:t>
      </w:r>
      <w:r w:rsidRPr="00DE3912" w:rsidR="004A1BCE">
        <w:rPr>
          <w:color w:val="222222"/>
          <w:sz w:val="23"/>
          <w:szCs w:val="23"/>
          <w:lang w:val="cy-GB"/>
        </w:rPr>
        <w:t>Rwy'n cadarnhau bod y canlynol yn berthnasol i fy musnes arfaethedig:</w:t>
      </w:r>
    </w:p>
    <w:p w:rsidR="00960830" w:rsidP="00960830" w:rsidRDefault="00960830">
      <w:pPr>
        <w:pStyle w:val="Default"/>
        <w:rPr>
          <w:sz w:val="23"/>
          <w:szCs w:val="23"/>
        </w:rPr>
      </w:pPr>
    </w:p>
    <w:p w:rsidRPr="000E5C2B" w:rsidR="004A1BCE" w:rsidP="000E5C2B" w:rsidRDefault="00960830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Bydd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nghartref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dal i gael ei ddefnyddio fel preswylfa breifat </w:t>
      </w:r>
    </w:p>
    <w:p w:rsidRPr="000E5C2B" w:rsidR="004A1BCE" w:rsidP="000E5C2B" w:rsidRDefault="0096083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Ni </w:t>
      </w:r>
      <w:proofErr w:type="spellStart"/>
      <w:r>
        <w:rPr>
          <w:sz w:val="23"/>
          <w:szCs w:val="23"/>
        </w:rPr>
        <w:t>fydd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musnes</w:t>
      </w:r>
      <w:proofErr w:type="spellEnd"/>
      <w:r>
        <w:rPr>
          <w:sz w:val="23"/>
          <w:szCs w:val="23"/>
        </w:rPr>
        <w:t xml:space="preserve"> yn arwain at gynnydd mawr mewn traffig na phobl yn galw </w:t>
      </w:r>
    </w:p>
    <w:p w:rsidRPr="000E5C2B" w:rsidR="004A1BCE" w:rsidP="000E5C2B" w:rsidRDefault="0096083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Ni </w:t>
      </w:r>
      <w:proofErr w:type="spellStart"/>
      <w:r>
        <w:rPr>
          <w:sz w:val="23"/>
          <w:szCs w:val="23"/>
        </w:rPr>
        <w:t>fydd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musnes</w:t>
      </w:r>
      <w:proofErr w:type="spellEnd"/>
      <w:r>
        <w:rPr>
          <w:sz w:val="23"/>
          <w:szCs w:val="23"/>
        </w:rPr>
        <w:t xml:space="preserve"> yn ymwneud ag unrhyw weithgareddau sy'n anarferol mewn ardal breswyl </w:t>
      </w:r>
    </w:p>
    <w:p w:rsidR="00960830" w:rsidP="000E5C2B" w:rsidRDefault="0096083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Ni </w:t>
      </w:r>
      <w:proofErr w:type="spellStart"/>
      <w:r>
        <w:rPr>
          <w:sz w:val="23"/>
          <w:szCs w:val="23"/>
        </w:rPr>
        <w:t>fydd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musnes</w:t>
      </w:r>
      <w:proofErr w:type="spellEnd"/>
      <w:r>
        <w:rPr>
          <w:sz w:val="23"/>
          <w:szCs w:val="23"/>
        </w:rPr>
        <w:t xml:space="preserve"> yn amharu ar fy nghymdogion ar adegau afresymol nac yn creu mathau eraill o niwsans fel sŵn neu arogleuon </w:t>
      </w:r>
    </w:p>
    <w:p w:rsidR="004A1BCE" w:rsidP="00960830" w:rsidRDefault="004A1BCE">
      <w:pPr>
        <w:pStyle w:val="Default"/>
        <w:ind w:left="426" w:hanging="142"/>
        <w:rPr>
          <w:sz w:val="23"/>
          <w:szCs w:val="23"/>
        </w:rPr>
      </w:pPr>
    </w:p>
    <w:p w:rsidR="00960830" w:rsidP="00960830" w:rsidRDefault="00960830">
      <w:pPr>
        <w:pStyle w:val="Default"/>
        <w:rPr>
          <w:sz w:val="23"/>
          <w:szCs w:val="23"/>
        </w:rPr>
      </w:pPr>
    </w:p>
    <w:p w:rsidRPr="00DE3912" w:rsidR="004A1BCE" w:rsidP="00960830" w:rsidRDefault="004A1BCE">
      <w:pPr>
        <w:pStyle w:val="Default"/>
        <w:rPr>
          <w:color w:val="222222"/>
          <w:sz w:val="23"/>
          <w:szCs w:val="23"/>
          <w:lang w:val="cy-GB"/>
        </w:rPr>
      </w:pPr>
      <w:r w:rsidRPr="00DE3912">
        <w:rPr>
          <w:color w:val="222222"/>
          <w:sz w:val="23"/>
          <w:szCs w:val="23"/>
          <w:lang w:val="cy-GB"/>
        </w:rPr>
        <w:t>Gallaf gadarnhau bod fy nghartref yn dal yn bennaf yn gartref er fy mod yn cario  fy musnes fel gwarchodwr plant cofrestredig.</w:t>
      </w:r>
    </w:p>
    <w:p w:rsidRPr="00DE3912" w:rsidR="004A1BCE" w:rsidP="00960830" w:rsidRDefault="004A1BCE">
      <w:pPr>
        <w:pStyle w:val="Default"/>
        <w:rPr>
          <w:sz w:val="23"/>
          <w:szCs w:val="23"/>
        </w:rPr>
      </w:pPr>
    </w:p>
    <w:p w:rsidRPr="00DE3912" w:rsidR="00960830" w:rsidP="00960830" w:rsidRDefault="00960830">
      <w:pPr>
        <w:pStyle w:val="Default"/>
        <w:rPr>
          <w:sz w:val="23"/>
          <w:szCs w:val="23"/>
        </w:rPr>
      </w:pPr>
      <w:r w:rsidRPr="00DE3912">
        <w:rPr>
          <w:sz w:val="23"/>
          <w:szCs w:val="23"/>
        </w:rPr>
        <w:t xml:space="preserve">Rwy'n deall o daflen Llywodraeth Cymru: </w:t>
      </w:r>
      <w:r w:rsidRPr="00DE3912">
        <w:rPr>
          <w:i/>
          <w:iCs/>
          <w:sz w:val="23"/>
          <w:szCs w:val="23"/>
        </w:rPr>
        <w:t>Caniatâd Cynllunio - Arweiniad ar gyfer Busnesau</w:t>
      </w:r>
      <w:r w:rsidRPr="00DE3912" w:rsidR="004A1BCE">
        <w:rPr>
          <w:sz w:val="23"/>
          <w:szCs w:val="23"/>
        </w:rPr>
        <w:t xml:space="preserve">, </w:t>
      </w:r>
      <w:r w:rsidRPr="00DE3912">
        <w:rPr>
          <w:sz w:val="23"/>
          <w:szCs w:val="23"/>
        </w:rPr>
        <w:t>(</w:t>
      </w:r>
      <w:r w:rsidRPr="00DE3912">
        <w:rPr>
          <w:color w:val="0000FF"/>
          <w:sz w:val="23"/>
          <w:szCs w:val="23"/>
        </w:rPr>
        <w:t>http://gov.wales/topics/planning/policy/guidanceandleaflets/ppguidebusiness</w:t>
      </w:r>
      <w:r w:rsidRPr="00DE3912">
        <w:rPr>
          <w:sz w:val="23"/>
          <w:szCs w:val="23"/>
        </w:rPr>
        <w:t xml:space="preserve">) </w:t>
      </w:r>
      <w:proofErr w:type="gramStart"/>
      <w:r w:rsidRPr="00DE3912">
        <w:rPr>
          <w:sz w:val="23"/>
          <w:szCs w:val="23"/>
        </w:rPr>
        <w:t>nad</w:t>
      </w:r>
      <w:proofErr w:type="gramEnd"/>
      <w:r w:rsidRPr="00DE3912">
        <w:rPr>
          <w:sz w:val="23"/>
          <w:szCs w:val="23"/>
        </w:rPr>
        <w:t xml:space="preserve"> oes angen caniatâd cynllunio arnaf i gynnal fy musnes gwarchod plant fel yr wyf wedi ei ddisgrifio uchod. Fodd bynnag, bydd</w:t>
      </w:r>
      <w:r w:rsidRPr="00DE3912" w:rsidR="004A1BCE">
        <w:rPr>
          <w:sz w:val="23"/>
          <w:szCs w:val="23"/>
        </w:rPr>
        <w:t>wn</w:t>
      </w:r>
      <w:r w:rsidRPr="00DE3912">
        <w:rPr>
          <w:sz w:val="23"/>
          <w:szCs w:val="23"/>
        </w:rPr>
        <w:t xml:space="preserve"> yn ddiolchgar pe galle</w:t>
      </w:r>
      <w:r w:rsidRPr="00DE3912" w:rsidR="004A1BCE">
        <w:rPr>
          <w:sz w:val="23"/>
          <w:szCs w:val="23"/>
        </w:rPr>
        <w:t>ch roi eich barn anffurfiol</w:t>
      </w:r>
      <w:r w:rsidRPr="00DE3912" w:rsidR="00074882">
        <w:rPr>
          <w:sz w:val="23"/>
          <w:szCs w:val="23"/>
        </w:rPr>
        <w:t xml:space="preserve"> ynghylch</w:t>
      </w:r>
      <w:r w:rsidRPr="00DE3912" w:rsidR="004A1BCE">
        <w:rPr>
          <w:sz w:val="23"/>
          <w:szCs w:val="23"/>
        </w:rPr>
        <w:t xml:space="preserve"> </w:t>
      </w:r>
      <w:proofErr w:type="gramStart"/>
      <w:r w:rsidRPr="00DE3912" w:rsidR="004A1BCE">
        <w:rPr>
          <w:sz w:val="23"/>
          <w:szCs w:val="23"/>
        </w:rPr>
        <w:t>a</w:t>
      </w:r>
      <w:proofErr w:type="gramEnd"/>
      <w:r w:rsidRPr="00DE3912" w:rsidR="004A1BCE">
        <w:rPr>
          <w:sz w:val="23"/>
          <w:szCs w:val="23"/>
        </w:rPr>
        <w:t xml:space="preserve"> </w:t>
      </w:r>
      <w:r w:rsidRPr="00DE3912">
        <w:rPr>
          <w:sz w:val="23"/>
          <w:szCs w:val="23"/>
        </w:rPr>
        <w:t xml:space="preserve">oes angen caniatâd cynllunio. Rwy’n deall </w:t>
      </w:r>
      <w:proofErr w:type="gramStart"/>
      <w:r w:rsidRPr="00DE3912">
        <w:rPr>
          <w:sz w:val="23"/>
          <w:szCs w:val="23"/>
        </w:rPr>
        <w:t>na</w:t>
      </w:r>
      <w:proofErr w:type="gramEnd"/>
      <w:r w:rsidRPr="00DE3912">
        <w:rPr>
          <w:sz w:val="23"/>
          <w:szCs w:val="23"/>
        </w:rPr>
        <w:t xml:space="preserve"> fydd eich barn yn rhwymo’r awdurdod cynllunio lleol. Hefyd, pe byddai </w:t>
      </w:r>
      <w:proofErr w:type="gramStart"/>
      <w:r w:rsidRPr="00DE3912">
        <w:rPr>
          <w:sz w:val="23"/>
          <w:szCs w:val="23"/>
        </w:rPr>
        <w:t>fy</w:t>
      </w:r>
      <w:proofErr w:type="gramEnd"/>
      <w:r w:rsidRPr="00DE3912">
        <w:rPr>
          <w:sz w:val="23"/>
          <w:szCs w:val="23"/>
        </w:rPr>
        <w:t xml:space="preserve"> musnes yn newid mewn unrhyw ffordd, mae’n ddyletswydd arnaf eich hysbysu. </w:t>
      </w:r>
      <w:r w:rsidRPr="00DE3912">
        <w:rPr>
          <w:sz w:val="23"/>
          <w:szCs w:val="23"/>
        </w:rPr>
        <w:br/>
      </w:r>
    </w:p>
    <w:p w:rsidRPr="000E5C2B" w:rsidR="00960830" w:rsidP="00960830" w:rsidRDefault="00960830">
      <w:pPr>
        <w:pStyle w:val="Default"/>
        <w:rPr>
          <w:sz w:val="23"/>
          <w:szCs w:val="23"/>
        </w:rPr>
      </w:pPr>
      <w:bookmarkStart w:name="_GoBack" w:id="0"/>
      <w:r w:rsidRPr="000E5C2B">
        <w:rPr>
          <w:bCs/>
          <w:sz w:val="23"/>
          <w:szCs w:val="23"/>
        </w:rPr>
        <w:t xml:space="preserve">Rwyf wedi amgáu holiadur wedi ei lenwi yn rhoi manylion </w:t>
      </w:r>
      <w:proofErr w:type="gramStart"/>
      <w:r w:rsidRPr="000E5C2B">
        <w:rPr>
          <w:bCs/>
          <w:sz w:val="23"/>
          <w:szCs w:val="23"/>
        </w:rPr>
        <w:t>fy</w:t>
      </w:r>
      <w:proofErr w:type="gramEnd"/>
      <w:r w:rsidRPr="000E5C2B">
        <w:rPr>
          <w:bCs/>
          <w:sz w:val="23"/>
          <w:szCs w:val="23"/>
        </w:rPr>
        <w:t xml:space="preserve"> musnes. Os bydd angen gwybodaeth bellach arnoch cysylltwch â mi os gwelwch yn dda. </w:t>
      </w:r>
      <w:bookmarkEnd w:id="0"/>
      <w:r w:rsidRPr="000E5C2B">
        <w:rPr>
          <w:bCs/>
          <w:sz w:val="23"/>
          <w:szCs w:val="23"/>
        </w:rPr>
        <w:br/>
      </w:r>
    </w:p>
    <w:p w:rsidRPr="00DE3912" w:rsidR="00960830" w:rsidP="00960830" w:rsidRDefault="00960830">
      <w:pPr>
        <w:pStyle w:val="Default"/>
        <w:rPr>
          <w:sz w:val="23"/>
          <w:szCs w:val="23"/>
        </w:rPr>
      </w:pPr>
      <w:r w:rsidRPr="00DE3912">
        <w:rPr>
          <w:sz w:val="23"/>
          <w:szCs w:val="23"/>
        </w:rPr>
        <w:t xml:space="preserve">Yn gywir </w:t>
      </w:r>
      <w:r w:rsidRPr="00DE3912">
        <w:rPr>
          <w:sz w:val="23"/>
          <w:szCs w:val="23"/>
        </w:rPr>
        <w:br/>
      </w:r>
      <w:r w:rsidRPr="00DE3912">
        <w:rPr>
          <w:sz w:val="23"/>
          <w:szCs w:val="23"/>
        </w:rPr>
        <w:br/>
      </w:r>
      <w:r w:rsidRPr="00DE3912">
        <w:rPr>
          <w:sz w:val="23"/>
          <w:szCs w:val="23"/>
        </w:rPr>
        <w:br/>
      </w:r>
    </w:p>
    <w:p w:rsidRPr="00DE3912" w:rsidR="00960830" w:rsidP="00960830" w:rsidRDefault="00960830">
      <w:pPr>
        <w:pStyle w:val="Default"/>
        <w:rPr>
          <w:sz w:val="23"/>
          <w:szCs w:val="23"/>
        </w:rPr>
      </w:pPr>
      <w:r w:rsidRPr="00DE3912">
        <w:rPr>
          <w:sz w:val="23"/>
          <w:szCs w:val="23"/>
        </w:rPr>
        <w:t xml:space="preserve">Darpar warchodwr plant </w:t>
      </w:r>
    </w:p>
    <w:p w:rsidR="00960830" w:rsidP="00960830" w:rsidRDefault="00960830">
      <w:pPr>
        <w:pStyle w:val="Default"/>
        <w:rPr>
          <w:color w:val="auto"/>
        </w:rPr>
      </w:pPr>
    </w:p>
    <w:p w:rsidR="00960830" w:rsidRDefault="0096083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960830" w:rsidP="00960830" w:rsidRDefault="0096083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Atodiad C </w:t>
      </w:r>
      <w:r>
        <w:rPr>
          <w:b/>
          <w:bCs/>
          <w:sz w:val="28"/>
          <w:szCs w:val="28"/>
        </w:rPr>
        <w:br/>
      </w:r>
    </w:p>
    <w:p w:rsidR="00960830" w:rsidP="00960830" w:rsidRDefault="009608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HOLIADUR GWARCHOD PLANT </w:t>
      </w:r>
      <w:r>
        <w:rPr>
          <w:b/>
          <w:bCs/>
          <w:sz w:val="23"/>
          <w:szCs w:val="23"/>
        </w:rPr>
        <w:br/>
      </w:r>
    </w:p>
    <w:p w:rsidR="009B715C" w:rsidP="00960830" w:rsidRDefault="0096083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BYDD EICH ATEBION I'R CWESTIYNAU HYN YN RHOI GWYBODAETH I'R AWDURDOD CYNLLUNIO LLEOL I'W HELPU I DDWEUD WRTHYCH A OES ANGEN CANIATÂD CYNLLUNIO ARNOCH I WARCHOD PLANT</w:t>
      </w:r>
    </w:p>
    <w:p w:rsidR="00960830" w:rsidP="00960830" w:rsidRDefault="00960830">
      <w:pPr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768"/>
      </w:tblGrid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  <w:r w:rsidRPr="0087054C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proofErr w:type="gramStart"/>
            <w:r w:rsidRPr="002C4E87">
              <w:rPr>
                <w:sz w:val="23"/>
                <w:szCs w:val="23"/>
              </w:rPr>
              <w:t>Enw(</w:t>
            </w:r>
            <w:proofErr w:type="gramEnd"/>
            <w:r w:rsidRPr="002C4E87">
              <w:rPr>
                <w:sz w:val="23"/>
                <w:szCs w:val="23"/>
              </w:rPr>
              <w:t xml:space="preserve">au)'r gwarchodwr(wyr) plant a chyfeiriad llawn yr adeilad lle gwarchodir plant. Rhowch rif(au) ffôn a/neu gyfeiriad e-bost hefyd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Enw(au) Cyfeiriad </w:t>
            </w:r>
          </w:p>
          <w:p w:rsidR="00960830" w:rsidP="00960830" w:rsidRDefault="00960830">
            <w:r>
              <w:rPr>
                <w:sz w:val="23"/>
                <w:szCs w:val="23"/>
              </w:rPr>
              <w:t xml:space="preserve">Rhif Ffôn E-bost </w:t>
            </w:r>
          </w:p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 xml:space="preserve">Enw, cyfeiriad a rhif ffôn y person sy'n holi (os yw'n wahanol)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Enw Cyfeiriad </w:t>
            </w:r>
          </w:p>
          <w:p w:rsidR="00960830" w:rsidP="00960830" w:rsidRDefault="00960830">
            <w:r>
              <w:rPr>
                <w:sz w:val="23"/>
                <w:szCs w:val="23"/>
              </w:rPr>
              <w:t xml:space="preserve">Rhif Ffôn E-bost </w:t>
            </w:r>
          </w:p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 xml:space="preserve">Cadarnhewch os gwelwch yn dda mai preswylfa yw'r man gwarchod plant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 xml:space="preserve">Uchafswm y plant y bwriedir eu gwarchod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</w:tcPr>
          <w:p w:rsidRPr="002C4E87" w:rsidR="00960830" w:rsidP="00960830" w:rsidRDefault="00074882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>O</w:t>
            </w:r>
            <w:r w:rsidRPr="002C4E87" w:rsidR="00960830">
              <w:rPr>
                <w:sz w:val="23"/>
                <w:szCs w:val="23"/>
              </w:rPr>
              <w:t xml:space="preserve">edran y plant y bwriedir eu gwarchod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 xml:space="preserve">Yn ogystal â'r plant uchod, a fydd unrhyw un arall (ee gwarchodwr plant cynorthwyol) yn gweithio ar y safle neu'n ymweld mewn perthynas â gwarchod plant? Os felly, </w:t>
            </w:r>
            <w:r w:rsidRPr="002C4E87" w:rsidR="00074882">
              <w:rPr>
                <w:sz w:val="23"/>
                <w:szCs w:val="23"/>
              </w:rPr>
              <w:t>rhowch fanylion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 xml:space="preserve">Ar ba ddyddiau ac oriau y disgwylir gwarchod plant?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</w:tcPr>
          <w:p w:rsidRPr="002C4E87" w:rsidR="00960830" w:rsidP="00960830" w:rsidRDefault="00960830">
            <w:pPr>
              <w:pStyle w:val="Default"/>
              <w:rPr>
                <w:sz w:val="23"/>
                <w:szCs w:val="23"/>
              </w:rPr>
            </w:pPr>
            <w:r w:rsidRPr="002C4E87">
              <w:rPr>
                <w:sz w:val="23"/>
                <w:szCs w:val="23"/>
              </w:rPr>
              <w:t xml:space="preserve">Rhestrwch nifer yr ystafelloedd a'r mathau o ystafelloedd yn y breswylfa. 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</w:tcPr>
          <w:p w:rsidRPr="002C4E87" w:rsidR="00960830" w:rsidP="00074882" w:rsidRDefault="00074882">
            <w:pPr>
              <w:rPr>
                <w:rFonts w:ascii="Arial" w:hAnsi="Arial" w:cs="Arial"/>
                <w:sz w:val="23"/>
                <w:szCs w:val="23"/>
              </w:rPr>
            </w:pPr>
            <w:r w:rsidRPr="002C4E87">
              <w:rPr>
                <w:rFonts w:ascii="Arial" w:hAnsi="Arial" w:cs="Arial"/>
                <w:color w:val="222222"/>
                <w:sz w:val="23"/>
                <w:szCs w:val="23"/>
                <w:lang w:val="cy-GB"/>
              </w:rPr>
              <w:t>A fydd unrhyw ystafell penodol yn cael ei neilltuo yn unig ar gyfer gwarchod plant? Os felly, rhowch fanylion.</w:t>
            </w: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</w:rPr>
            </w:pPr>
            <w:r w:rsidRPr="0087054C">
              <w:rPr>
                <w:rFonts w:ascii="Arial" w:hAnsi="Arial" w:cs="Arial"/>
              </w:rPr>
              <w:t>10.</w:t>
            </w:r>
          </w:p>
        </w:tc>
        <w:tc>
          <w:tcPr>
            <w:tcW w:w="3402" w:type="dxa"/>
          </w:tcPr>
          <w:p w:rsidRPr="002C4E87" w:rsidR="009A1F4A" w:rsidP="009A1F4A" w:rsidRDefault="009A1F4A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3"/>
                <w:szCs w:val="23"/>
              </w:rPr>
            </w:pPr>
            <w:r w:rsidRPr="002C4E87">
              <w:rPr>
                <w:rFonts w:ascii="Arial" w:hAnsi="Arial" w:cs="Arial"/>
                <w:sz w:val="23"/>
                <w:szCs w:val="23"/>
              </w:rPr>
              <w:t xml:space="preserve">A yw'r annedd, neu ei gwrtil, yn cael ei ddefnyddio ar gyfer </w:t>
            </w:r>
            <w:r w:rsidRPr="002C4E87">
              <w:rPr>
                <w:rFonts w:ascii="Arial" w:hAnsi="Arial" w:cs="Arial"/>
                <w:sz w:val="23"/>
                <w:szCs w:val="23"/>
              </w:rPr>
              <w:lastRenderedPageBreak/>
              <w:t>unrhyw ddiben annomestig eraill (er enghraifft, storio mewn cysylltiad â busnes, cadw cerbydau nad ydynt yn cael eu defnyddio ar gyfer cludiant yn y cartref gan bobl sy'n byw yn y tŷ, defnydd swyddfa, cadw llawer o anifeiliaid anwes, neu unrhyw weithgaredd arall sy'n fwy na d</w:t>
            </w:r>
            <w:r w:rsidRPr="002C4E87" w:rsidR="001429BA">
              <w:rPr>
                <w:rFonts w:ascii="Arial" w:hAnsi="Arial" w:cs="Arial"/>
                <w:sz w:val="23"/>
                <w:szCs w:val="23"/>
              </w:rPr>
              <w:t xml:space="preserve">efnydd annedd domestig arferol </w:t>
            </w:r>
            <w:r w:rsidRPr="002C4E87">
              <w:rPr>
                <w:rFonts w:ascii="Arial" w:hAnsi="Arial" w:cs="Arial"/>
                <w:sz w:val="23"/>
                <w:szCs w:val="23"/>
              </w:rPr>
              <w:t>gan bobl sydd fel arfer yn byw yno)? Rhowch fanylion, hyd yn oed os ydych yn amheus ynghylch perthnasedd unrhyw weithgaredd o'r fath.</w:t>
            </w:r>
          </w:p>
          <w:p w:rsidRPr="002C4E87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  <w:r w:rsidRPr="0087054C">
              <w:rPr>
                <w:rFonts w:ascii="Arial" w:hAnsi="Arial" w:cs="Arial"/>
                <w:sz w:val="23"/>
                <w:szCs w:val="23"/>
              </w:rPr>
              <w:t>11.</w:t>
            </w:r>
          </w:p>
        </w:tc>
        <w:tc>
          <w:tcPr>
            <w:tcW w:w="3402" w:type="dxa"/>
          </w:tcPr>
          <w:p w:rsidRPr="002C4E87" w:rsidR="00960830" w:rsidP="009A1F4A" w:rsidRDefault="009A1F4A">
            <w:pPr>
              <w:rPr>
                <w:rFonts w:ascii="Arial" w:hAnsi="Arial" w:cs="Arial"/>
                <w:sz w:val="23"/>
                <w:szCs w:val="23"/>
              </w:rPr>
            </w:pPr>
            <w:r w:rsidRPr="002C4E87">
              <w:rPr>
                <w:rFonts w:ascii="Arial" w:hAnsi="Arial" w:cs="Arial"/>
                <w:color w:val="222222"/>
                <w:sz w:val="23"/>
                <w:szCs w:val="23"/>
                <w:lang w:val="cy-GB"/>
              </w:rPr>
              <w:t>Os ydych wedi ateb "fydd" i Gwestiwn 6, amcangyfrifwch faint o geir fydd yn cael eu parcio ar neu ger y tŷ</w:t>
            </w: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  <w:r w:rsidRPr="0087054C">
              <w:rPr>
                <w:rFonts w:ascii="Arial" w:hAnsi="Arial" w:cs="Arial"/>
                <w:sz w:val="23"/>
                <w:szCs w:val="23"/>
              </w:rPr>
              <w:t>12.</w:t>
            </w:r>
          </w:p>
        </w:tc>
        <w:tc>
          <w:tcPr>
            <w:tcW w:w="3402" w:type="dxa"/>
          </w:tcPr>
          <w:p w:rsidRPr="002C4E87" w:rsidR="00960830" w:rsidP="009A1F4A" w:rsidRDefault="009A1F4A">
            <w:pPr>
              <w:rPr>
                <w:rFonts w:ascii="Arial" w:hAnsi="Arial" w:cs="Arial"/>
                <w:sz w:val="23"/>
                <w:szCs w:val="23"/>
              </w:rPr>
            </w:pPr>
            <w:r w:rsidRPr="002C4E87">
              <w:rPr>
                <w:rFonts w:ascii="Arial" w:hAnsi="Arial" w:cs="Arial"/>
                <w:color w:val="222222"/>
                <w:sz w:val="23"/>
                <w:szCs w:val="23"/>
                <w:lang w:val="cy-GB"/>
              </w:rPr>
              <w:t>Amcangyfrifwch faint o "deithiau cerbyd" fydd yn cael ei gynhyrchu bob dydd gan y gweithrediad gwarchod plant (byddai rhiant yn gollwng a chasglu plentyn yn cyfrif fel 2 "daith cerbyd")</w:t>
            </w: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  <w:r w:rsidRPr="0087054C">
              <w:rPr>
                <w:rFonts w:ascii="Arial" w:hAnsi="Arial" w:cs="Arial"/>
                <w:sz w:val="23"/>
                <w:szCs w:val="23"/>
              </w:rPr>
              <w:t>13.</w:t>
            </w:r>
          </w:p>
        </w:tc>
        <w:tc>
          <w:tcPr>
            <w:tcW w:w="3402" w:type="dxa"/>
          </w:tcPr>
          <w:p w:rsidRPr="002C4E87" w:rsidR="00960830" w:rsidP="00D30CBC" w:rsidRDefault="00D30CBC">
            <w:pPr>
              <w:rPr>
                <w:rFonts w:ascii="Arial" w:hAnsi="Arial" w:cs="Arial"/>
                <w:sz w:val="23"/>
                <w:szCs w:val="23"/>
              </w:rPr>
            </w:pPr>
            <w:r w:rsidRPr="002C4E87">
              <w:rPr>
                <w:rFonts w:ascii="Arial" w:hAnsi="Arial" w:cs="Arial"/>
                <w:color w:val="222222"/>
                <w:sz w:val="23"/>
                <w:szCs w:val="23"/>
                <w:lang w:val="cy-GB"/>
              </w:rPr>
              <w:t>Ble ydych chi'n disgwyl i’r  cerbydau byddai yn galw am amser byr, neu barcio drwy'r dydd, cael eu parcio? (Efallai y byddwch am gynnwys braslun i ddangos trefniadau parcio)</w:t>
            </w:r>
          </w:p>
        </w:tc>
        <w:tc>
          <w:tcPr>
            <w:tcW w:w="4768" w:type="dxa"/>
          </w:tcPr>
          <w:p w:rsidR="00960830" w:rsidP="00960830" w:rsidRDefault="00960830"/>
        </w:tc>
      </w:tr>
      <w:tr w:rsidR="00960830" w:rsidTr="00960830">
        <w:tc>
          <w:tcPr>
            <w:tcW w:w="846" w:type="dxa"/>
          </w:tcPr>
          <w:p w:rsidRPr="0087054C" w:rsidR="00960830" w:rsidP="00960830" w:rsidRDefault="00960830">
            <w:pPr>
              <w:rPr>
                <w:rFonts w:ascii="Arial" w:hAnsi="Arial" w:cs="Arial"/>
                <w:sz w:val="23"/>
                <w:szCs w:val="23"/>
              </w:rPr>
            </w:pPr>
            <w:r w:rsidRPr="0087054C">
              <w:rPr>
                <w:rFonts w:ascii="Arial" w:hAnsi="Arial" w:cs="Arial"/>
                <w:sz w:val="23"/>
                <w:szCs w:val="23"/>
              </w:rPr>
              <w:t>14.</w:t>
            </w:r>
          </w:p>
        </w:tc>
        <w:tc>
          <w:tcPr>
            <w:tcW w:w="3402" w:type="dxa"/>
          </w:tcPr>
          <w:p w:rsidRPr="002C4E87" w:rsidR="00960830" w:rsidP="00D30CBC" w:rsidRDefault="00D30CBC">
            <w:pPr>
              <w:rPr>
                <w:rFonts w:ascii="Arial" w:hAnsi="Arial" w:cs="Arial"/>
                <w:sz w:val="23"/>
                <w:szCs w:val="23"/>
              </w:rPr>
            </w:pPr>
            <w:r w:rsidRPr="002C4E87">
              <w:rPr>
                <w:rFonts w:ascii="Arial" w:hAnsi="Arial" w:cs="Arial"/>
                <w:color w:val="222222"/>
                <w:sz w:val="23"/>
                <w:szCs w:val="23"/>
                <w:lang w:val="cy-GB"/>
              </w:rPr>
              <w:t>Unrhyw wybodaeth arall efallai y byddwch yn dymuno rhoi (atodwch nodiadau pellach os dymunwch)</w:t>
            </w:r>
          </w:p>
        </w:tc>
        <w:tc>
          <w:tcPr>
            <w:tcW w:w="4768" w:type="dxa"/>
          </w:tcPr>
          <w:p w:rsidR="00960830" w:rsidP="00960830" w:rsidRDefault="00960830"/>
        </w:tc>
      </w:tr>
    </w:tbl>
    <w:p w:rsidR="00960830" w:rsidP="00960830" w:rsidRDefault="00960830"/>
    <w:p w:rsidR="0087054C" w:rsidP="0087054C" w:rsidRDefault="00870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 w:rsidRPr="0087054C">
        <w:rPr>
          <w:rFonts w:ascii="Arial" w:hAnsi="Arial" w:cs="Arial"/>
          <w:b/>
          <w:bCs/>
          <w:color w:val="000000"/>
          <w:sz w:val="23"/>
          <w:szCs w:val="23"/>
        </w:rPr>
        <w:t>Eich</w:t>
      </w:r>
      <w:proofErr w:type="spellEnd"/>
      <w:r w:rsidRPr="0087054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b/>
          <w:bCs/>
          <w:color w:val="000000"/>
          <w:sz w:val="23"/>
          <w:szCs w:val="23"/>
        </w:rPr>
        <w:t>Llofnod</w:t>
      </w:r>
      <w:proofErr w:type="spellEnd"/>
      <w:r w:rsidRPr="0087054C">
        <w:rPr>
          <w:rFonts w:ascii="Arial" w:hAnsi="Arial" w:cs="Arial"/>
          <w:b/>
          <w:bCs/>
          <w:color w:val="000000"/>
          <w:sz w:val="23"/>
          <w:szCs w:val="23"/>
        </w:rPr>
        <w:t xml:space="preserve"> . . . . . . . . . . . . . . . . . . . . . . . . . . . . . . . . . . . . . . . </w:t>
      </w:r>
      <w:proofErr w:type="spellStart"/>
      <w:r w:rsidRPr="0087054C">
        <w:rPr>
          <w:rFonts w:ascii="Arial" w:hAnsi="Arial" w:cs="Arial"/>
          <w:b/>
          <w:bCs/>
          <w:color w:val="000000"/>
          <w:sz w:val="23"/>
          <w:szCs w:val="23"/>
        </w:rPr>
        <w:t>Dyddiad</w:t>
      </w:r>
      <w:proofErr w:type="spellEnd"/>
      <w:r w:rsidRPr="0087054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………………..</w:t>
      </w:r>
    </w:p>
    <w:p w:rsidRPr="0087054C" w:rsidR="0087054C" w:rsidP="0087054C" w:rsidRDefault="00870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Pr="0087054C" w:rsidR="0087054C" w:rsidP="0087054C" w:rsidRDefault="00870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7054C">
        <w:rPr>
          <w:rFonts w:ascii="Arial" w:hAnsi="Arial" w:cs="Arial"/>
          <w:color w:val="000000"/>
          <w:sz w:val="23"/>
          <w:szCs w:val="23"/>
        </w:rPr>
        <w:t xml:space="preserve">DS.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Trefn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anffurfiol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yw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hon,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i'ch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galluogi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proofErr w:type="gramStart"/>
      <w:r w:rsidRPr="0087054C">
        <w:rPr>
          <w:rFonts w:ascii="Arial" w:hAnsi="Arial" w:cs="Arial"/>
          <w:color w:val="000000"/>
          <w:sz w:val="23"/>
          <w:szCs w:val="23"/>
        </w:rPr>
        <w:t>gael</w:t>
      </w:r>
      <w:proofErr w:type="spellEnd"/>
      <w:proofErr w:type="gram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cyngor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proffesiynol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am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gynllunio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gan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swyddogion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cynllunio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lleol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gyflym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ond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ni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fydd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yr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ymateb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i'ch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ymholiad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rhwymo'r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awdurdod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gyfreithiol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Mewn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rhai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achosion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efallai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87054C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proofErr w:type="gram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fydd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ymateb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anffurfiol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bosibl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87054C" w:rsidP="0087054C" w:rsidRDefault="0087054C">
      <w:pPr>
        <w:rPr>
          <w:rFonts w:ascii="Arial" w:hAnsi="Arial" w:cs="Arial"/>
          <w:color w:val="000000"/>
          <w:sz w:val="23"/>
          <w:szCs w:val="23"/>
        </w:rPr>
      </w:pPr>
    </w:p>
    <w:p w:rsidR="0087054C" w:rsidP="0087054C" w:rsidRDefault="0087054C"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Gallwch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87054C">
        <w:rPr>
          <w:rFonts w:ascii="Arial" w:hAnsi="Arial" w:cs="Arial"/>
          <w:color w:val="000000"/>
          <w:sz w:val="23"/>
          <w:szCs w:val="23"/>
        </w:rPr>
        <w:t>gael</w:t>
      </w:r>
      <w:proofErr w:type="spellEnd"/>
      <w:proofErr w:type="gram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ymateb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ffurfiol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trwy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wneud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cais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ffurfiol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am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Dystysgrif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sy'n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nodi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oes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angen</w:t>
      </w:r>
      <w:proofErr w:type="spellEnd"/>
      <w:r w:rsidRPr="0087054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7054C">
        <w:rPr>
          <w:rFonts w:ascii="Arial" w:hAnsi="Arial" w:cs="Arial"/>
          <w:color w:val="000000"/>
          <w:sz w:val="23"/>
          <w:szCs w:val="23"/>
        </w:rPr>
        <w:t>caniatâd</w:t>
      </w:r>
      <w:proofErr w:type="spellEnd"/>
    </w:p>
    <w:sectPr w:rsidR="00870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427E"/>
    <w:multiLevelType w:val="hybridMultilevel"/>
    <w:tmpl w:val="2D44D8B4"/>
    <w:lvl w:ilvl="0" w:tplc="1114B08A">
      <w:numFmt w:val="bullet"/>
      <w:lvlText w:val="•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78309D"/>
    <w:multiLevelType w:val="hybridMultilevel"/>
    <w:tmpl w:val="4CC48518"/>
    <w:lvl w:ilvl="0" w:tplc="1114B08A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4570B5"/>
    <w:multiLevelType w:val="hybridMultilevel"/>
    <w:tmpl w:val="4F5C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30"/>
    <w:rsid w:val="00074882"/>
    <w:rsid w:val="000E5C2B"/>
    <w:rsid w:val="001429BA"/>
    <w:rsid w:val="001A2759"/>
    <w:rsid w:val="002C4E87"/>
    <w:rsid w:val="004A1BCE"/>
    <w:rsid w:val="004E405F"/>
    <w:rsid w:val="0087054C"/>
    <w:rsid w:val="00960830"/>
    <w:rsid w:val="009A1F4A"/>
    <w:rsid w:val="00BB600B"/>
    <w:rsid w:val="00CE2452"/>
    <w:rsid w:val="00D30CBC"/>
    <w:rsid w:val="00D93F17"/>
    <w:rsid w:val="00D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DACDB-A43F-4523-ABC5-46DB2134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8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60830"/>
  </w:style>
  <w:style w:type="table" w:styleId="TableGrid">
    <w:name w:val="Table Grid"/>
    <w:basedOn w:val="TableNormal"/>
    <w:uiPriority w:val="39"/>
    <w:rsid w:val="0096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Holiadur gwarchod plant a'r llythyr safonol</dc:title>
  <dc:subject>
  </dc:subject>
  <dc:creator>Judith Williams</dc:creator>
  <cp:keywords>
  </cp:keywords>
  <dc:description>
  </dc:description>
  <cp:lastModifiedBy>Mr Alec Sumner</cp:lastModifiedBy>
  <cp:revision>3</cp:revision>
  <dcterms:created xsi:type="dcterms:W3CDTF">2017-02-03T10:07:00Z</dcterms:created>
  <dcterms:modified xsi:type="dcterms:W3CDTF">2020-06-16T16:38:44Z</dcterms:modified>
</cp:coreProperties>
</file>